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1</w:t>
      </w: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Ташаккул ва инкишофи реаксияхои биосистема, ки ба таъсири токсикант боиси осеб ё марг мегардад, чи ном норад?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Раванди заҳролудшави;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Механизми амали токсикант;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Таъсири заҳролуд;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Таъсир намерасонад;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Соҳаи токсикология, ки система, принсипҳъо ва усулҳои муайянкунии миқдори заҳролудшавиро меомӯзад,чи номида мешавад?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Токсикодинамика;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Токсикокинетика;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Токсикометрия;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Токсикодермия;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3</w:t>
      </w:r>
      <w:r>
        <w:rPr>
          <w:rFonts w:ascii="Palatino Linotype" w:hAnsi="Palatino Linotype" w:cs="Times New Roman"/>
          <w:kern w:val="1"/>
          <w:sz w:val="28"/>
          <w:szCs w:val="28"/>
          <w:lang w:val="tg-Cyrl-TJ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Миқдори моддае, ки ба муҳити дохилии организм ворид шуда, таъсири заҳролудкунанда дорад, чи номида мешавад?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Консентратсияи заҳролуд;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Токсодоза;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Вояи токсикӣ;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Токсикокинетика;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4</w:t>
      </w:r>
      <w:r>
        <w:rPr>
          <w:rFonts w:ascii="Palatino Linotype" w:hAnsi="Palatino Linotype" w:cs="Times New Roman"/>
          <w:kern w:val="1"/>
          <w:sz w:val="28"/>
          <w:szCs w:val="28"/>
          <w:lang w:val="tg-Cyrl-TJ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Миқдори моддаҳо дар ҳаҷми воҳиди (массаи) объекти муҳити зист, ки ҳангоми тамос бо он таъсири заҳрнок ба вуҷуд меояд, чи номида мешавад?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консентратсияи заҳролуд;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токсодоза;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вояи заҳролуд;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интиқоли маводи кимиёвӣ;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5</w:t>
      </w:r>
      <w:r>
        <w:rPr>
          <w:rFonts w:ascii="Palatino Linotype" w:hAnsi="Palatino Linotype" w:cs="Times New Roman"/>
          <w:kern w:val="1"/>
          <w:sz w:val="28"/>
          <w:szCs w:val="28"/>
          <w:lang w:val="tg-Cyrl-TJ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Миқдори моддае, ки боиси заҳролудшави мегардад (реаксияҳои заҳрноки муваққатӣ) чи ном дорад?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Вояи интиқолшаванда;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Вояи баъд аз заҳролудшави;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Вояи таҳаммулнопазир;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Вояи токсодозаи ғайри заҳролудшави;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6</w:t>
      </w:r>
      <w:r>
        <w:rPr>
          <w:rFonts w:ascii="Palatino Linotype" w:hAnsi="Palatino Linotype" w:cs="Times New Roman"/>
          <w:kern w:val="1"/>
          <w:sz w:val="28"/>
          <w:szCs w:val="28"/>
          <w:lang w:val="tg-Cyrl-TJ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ба лакриматорҳо алоқаманди пайдо намудан аломатҳои клиники кай пайдо мешаванд?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Пас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аз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I2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дақиқа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Пас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аз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I2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соат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Пас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аз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1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рӯз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$D) </w:t>
      </w:r>
      <w:r w:rsidRPr="00FC4E04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Пас</w:t>
      </w:r>
      <w:r w:rsidRPr="00FC4E04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аз</w:t>
      </w:r>
      <w:r w:rsidRPr="00FC4E04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4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рӯз</w:t>
      </w:r>
      <w:r w:rsidRPr="00FC4E04">
        <w:rPr>
          <w:rFonts w:ascii="Palatino Linotype" w:hAnsi="Palatino Linotype" w:cs="Times New Roman"/>
          <w:kern w:val="1"/>
          <w:sz w:val="28"/>
          <w:szCs w:val="28"/>
          <w:lang w:val="en-US"/>
        </w:rPr>
        <w:t>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$E) </w:t>
      </w:r>
      <w:r w:rsidRPr="00FC4E04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Пас</w:t>
      </w:r>
      <w:r w:rsidRPr="00FC4E04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аз</w:t>
      </w:r>
      <w:r w:rsidRPr="00FC4E04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3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рӯз</w:t>
      </w:r>
      <w:r w:rsidRPr="00FC4E04">
        <w:rPr>
          <w:rFonts w:ascii="Palatino Linotype" w:hAnsi="Palatino Linotype" w:cs="Times New Roman"/>
          <w:kern w:val="1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7</w:t>
      </w:r>
      <w:r>
        <w:rPr>
          <w:rFonts w:ascii="Palatino Linotype" w:hAnsi="Palatino Linotype" w:cs="Times New Roman"/>
          <w:kern w:val="1"/>
          <w:sz w:val="28"/>
          <w:szCs w:val="28"/>
          <w:lang w:val="tg-Cyrl-TJ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таъсири дарозмуддати консентратсияи баланди лакриматорҳо сабаби марг кадом беморишуда метавонад?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Гломерулонефрити шадид;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Илтихоби токсикии шуш;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Нокомии шадиди дил;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Гипертонияи артериалӣ;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8</w:t>
      </w:r>
      <w:r>
        <w:rPr>
          <w:rFonts w:ascii="Palatino Linotype" w:hAnsi="Palatino Linotype" w:cs="Times New Roman"/>
          <w:kern w:val="1"/>
          <w:sz w:val="28"/>
          <w:szCs w:val="28"/>
          <w:lang w:val="tg-Cyrl-TJ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заҳролудшавӣ аз оксиди карбон дар пӯст ва луобпардаҳо кадом аломатҳои клиникӣ пайдо мешаванд?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Ранги сианотикӣ;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Ранги сурх (арғувонӣ)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Ранги гулобӣ;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Сояи иктерикӣ;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9</w:t>
      </w:r>
      <w:r>
        <w:rPr>
          <w:rFonts w:ascii="Palatino Linotype" w:hAnsi="Palatino Linotype" w:cs="Times New Roman"/>
          <w:kern w:val="1"/>
          <w:sz w:val="28"/>
          <w:szCs w:val="28"/>
          <w:lang w:val="tg-Cyrl-TJ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Номи дигари шакли синкопии заҳролудшавӣ аз оксиди карбон кадом аст?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Гипоксияи кабуд;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Асфиксияи сафед;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Шакли эйфория;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Шакли апоплектикӣ;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Механизми таъсири заҳрноки оксиди карбон бо таъсири мутақобилаи он бо кадм сохторҳои биохимиявӣ алоқаманд аст?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Ca2;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Fe2;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Fe3;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К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Комплекси оксиди карбон бо гемоглобин чи номида дорад?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Оксигемоглобин;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Карбоксигемоглобин;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Карбогемоглобин;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Метгемоглобин;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Гемоглобин;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заҳролудшавӣ аз оксиди карбон дар пӯст ва луобпардаҳо кадом аломатҳои линикӣ пайдо мешаванд?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Ранги сианотикӣ;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Ранги сурх (арғувонӣ)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Ранги гулобӣ;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Сояи иктерикӣ;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13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заҳролудшавӣ аз оксиди карбон дар навбати аввал кадом намуди гипоксия инкишоф меёбад?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Гемикӣ;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Бофтавӣ;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Гардиши хун;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Гипоксӣ;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Хондросити;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14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Номи дигари шакли синкопии заҳролудшавӣ аз оксиди карбон кадом аст?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Гипоксияи кабуд;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Асфиксияи сафед;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Шакли эйфория;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Шакли апоплектикӣ;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15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Механизми таъсири заҳрноки оксиди карбон бо таъсири мутақобилаи он бо кадм сохторҳои биохимиявӣ алоқаманд аст?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Ca2;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Fe2;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Fe3;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К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16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Комплекси оксиди карбон бо гемоглобин чи номида дорад?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Оксигемоглобин;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Карбоксигемоглобин;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Карбогемоглобин;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Метгемоглобин;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Карбоген;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Миқдори максималии карбоксигемоглобин барои консентратсияи додаи оксиди карбон дар ҳавои нафаскашӣ аз омехтаи газ вобастагӣ дорад, агар?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Таносуби О2, СО2, СО тағйир наёбад;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Консентратсияи СО тағйир намеёбад;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Таносуби О2 ва СО тағйир намеёбад;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Таркиби О2 зиёд мешавад;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Консентратсияи О2 зиед мешавад;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18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Коэффисиенти диссоциатсияи карбоксигемоглобин нисбат ба оксигемоглобин чи қадар аст?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3600 маротиба зиёд;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3600 маротиба камтар;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3650 маротиба зиёд;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3700 маротиба зиёд;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3450маротиба зиед;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Заҳролудшавии дараҷаи миёна аз оксиди карбон кадом вақт ба вуҷуд меояд, ки миқдори карбоксигемоглобин дар хуни ҷабрдида баробар аст ба:;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510%;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2025%;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3050%;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6070%;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4060%;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20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Сианози пӯст ва луобпардаҳои намоён ҳангоми дар хун будани метгемоглобин мушоҳида мешавад?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Як фоиз;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Зиёда аз 15%;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Зиёда аз 50%;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Пайдо намешавад;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Пайдошави зиёда аз 100%;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21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Сабаби заҳролудшавии хун аз нитрити натрий аз чи вобастаги дорад?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Афзоиши босуръати миқдори карбоксигемоглобин;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Афзоиши сусти миқдори нитратҳо;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Афзоиши босуръати миқдори метгемоглобин;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Афзоиши сусти миқдори карбоксигемоглобин;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22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Якбора зиёд шудани сианоз дар заминаи заҳролудшавӣ бо оксиди карбон ва пайдоиши метгемоглобин аз чи вобастаги дорад?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 рушди гипоксияи гипоксӣ;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 пайдо шудани сулфгемоглобин дар хун;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 зиёд шудани қанди хун;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 кам шудани плазмаи хун;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 пайдо шудани сулфаи хушк;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23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Ранги пӯст ҳангоми заҳролудшавӣ бо ҳосилкунандаи метгемоглобин чи гунна мешавад?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Ранги муқаррарӣ;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Гулобӣ;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Сабз;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Кабуд бо ранги қаҳваранг;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Сафед;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24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Реаксияи асосии биотрансформатсияи сианидҳо дар организм аз кадом модаҳо вобастаги дорад?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Илова кардани гурӯҳи аминокислотаҳо;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Конъюгатсия бо моддаҳои сулфурдор;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Илова кардани оксигени молекулавӣ;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Иловаи оксиди оҳан;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Иловаи ҳамаи модаҳои химияви;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25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заҳролудшавии бо сианидҳо ранги пӯст чи гуна мешавад?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Итерикӣ;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Гулобӣ;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Сабз;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Сафед;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Сиёҳ;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26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Ксенобиотик;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Моддаи бегона дар бадани инсон;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Заҳри табии бадан;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Антиоксиданти бадан;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Заҳри механики;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27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Алкалоидҳо;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асосҳои органикии гетеросиклӣ, ки нитроген доранд;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асосҳои органикии гетеросиклӣ, ки нитроген надоранд;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асосҳои гайриорганикии гетеросиклӣ, ки нитроген доранд;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асосҳои гайриорганикии гетеросиклӣ, ки нитроген надоранд;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28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 қисмҳои асосии токсикологӣ рӯйхат шудаанд, ба истиснои;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токсикологияи таҷрибавӣназариявӣ;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санитарию гигиении (пешгирикунанд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a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) токсикологи;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токсикологияи клиникӣ;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токсикологияи наркологи;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токсикологияи экологи;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29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Предмети омӯзиши токсикологияи тиббӣ инҳоянд ҷавоби(мукаммалро интихоб кунед;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заҳролудшавии эндогенӣ (автоинтоксикатсияҳо)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бемориҳои этиологияи кимиёвӣ (заҳролудшавӣ)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заҳролудшавӣ аз маводи мухаддир;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заҳролудшавии маишӣ ва худкушӣ;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заҳролудшавии касбӣ;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30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Предмети омӯзиши токсикология инҳоянд:;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кимиёвии заҳрнок;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таъсири мутакобилаи организм бо моддаи химиявии бегона;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синдроми заҳролудшавии эндогенӣ;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 будани пайвастагиҳои органикӣ;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 будани пайвастагиҳои ғайриорганикӣ;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31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Заҳролудшавӣ чунин маъно дорад:;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раванди резорбсия, воридшавии захр ба организм;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процесси таъсири мутакобилаи захр ва организм;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заҳролудшавии эндогенӣ бо метаболитҳо;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чараёни таксим ва мубодилаи моддахои захр дар организм;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ягон антидоти универсалӣ вуҷуд надорад;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32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Воситаи универсалӣ барои заҳролудшавӣ дар марҳилаи пеш аз беморхона мебошад;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унитиол;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дипироксим;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тиосульфати натрий;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ягон антидоти универсалӣ вуҷуд надорад;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33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заҳролудшавӣ бо намакҳои металлҳои вазнин, ворид кардани антидотҳои зерин нишон дода мешавад;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воҳидиол;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этанол;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хромосмон;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Бутадиол;</w:t>
      </w:r>
    </w:p>
    <w:p w:rsidR="002E5AF3" w:rsidRPr="00FC4E04" w:rsidRDefault="002E5AF3" w:rsidP="00076B8F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этанол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,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хромосмон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@34. 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Заҳролудшавии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шадидтарин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маъмултарин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инҳоянд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>:;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истеҳсолот;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касбӣ;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хонавода (тасодуфӣ, худкушӣ)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6B8F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қасдан (ҳодисаҳои марги зӯроварӣ);</w:t>
      </w:r>
    </w:p>
    <w:p w:rsidR="002E5AF3" w:rsidRPr="00076B8F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этанол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,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хромосмон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35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Омилҳои асосии хавфи пайдоиши заҳролудшавии шадиди хонавода инҳоянд:;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майзадагӣ ва нашъамандӣ;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мавҷудияти заҳрҳои кимиёвии рӯзгор;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истеъмоли беназорати маводи мухаддир аз ҷониби аҳолӣ;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паст будани огаҳии аҳоли;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этанол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,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хромосмон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36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Гайринишондод барои шустани меъда бо найча ҳангоми заҳролудшавии этиленгликол:;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омехтаи хун дар оби шустан;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кома;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зарбаи экзотоксики;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набудани зиддиятҳо;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этанол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,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хромосмон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37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Антидоти универсали аз заҳродлушавӣ;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унитиол;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дипироксим;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тиосульфати натрий;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ягон антидоти универсалӣ вуҷуд надорад;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38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заҳролудшавӣ бо намакҳои металлҳои вазнин, ворид кардани антидоди зерин зарур аст:;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воҳидиол;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этанол;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хромосмон;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дипироксим;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этанол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,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хромосмон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39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 заҳрҳои нейро паралитики маводҳои зерин дохил мешаванд, ба истиснои;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карбофоза;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сарин;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хлорофос;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этанол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,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хромосмон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40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Дар ҳолати заҳролудшавии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FOS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сабаби гипертонияи инкишофёфтаи мушакҳои нафас, вақте ки бемор ба ИВЛ интиқол дода мешавад, ворид кардани ҳама доруҳои зерин нишон дода мешавад, ба истиснои;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оксибутирати натрий;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тубокурарин;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дитилин;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реланиум;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этанол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,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хромосмон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41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Ҳангоми табобати заҳролудшавии шадиди перорали ФОС аз ҳама амалҳои зерин истифодамебаранд, ба истиснои;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шустани меъда, ҷорӣ намудани энтеросорбентҳо;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таъини атропин, реактиваторҳои холинэстераза;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додани эсерин, физостигмин;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гузаронидани гемосорбсия;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гемодиализ, диализи перитонеалӣ, шустани рӯда;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42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Аломатҳои вазнинии осеби ФОВ инҳоянд:;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ташвиқоти психомоторӣ, галлюцинатсияҳо;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нафаскашии нафас, сианоз, миофибрилляция;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ларзишҳои клоникӣтоникӣ, аз даст додани ҳуш;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рагкашӣ, экзофталм, доғҳо, ранги пӯст ва луобпардаҳо;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ягон антидоти универсалӣ вуҷуд надорад;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43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Вақте ки заҳролудшавии ФОВ дар марҳилаи ниҳоят вазнин (фалаҷӣ) рух медиҳад, ҳамаи нишонаҳои зерин қайд карда мешаванд, ба истиснои;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кома;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миоз;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бронхорея;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рагкашӣ;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брадикардия;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44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Комаи токсикӣ аз сабаби заҳролудшавии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FOS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 ҳама нишонаҳои зерин тавсиф мешавад, ба истиснои;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миоз;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брадикардия;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мидриаз;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гипергидроз;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кома;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45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ташхиси заҳролудшавии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FOS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, ташхиси лабораторӣ дар хун аҳамияти калон дорад:;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ESR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фаъолияти холинэстеразаи хуноба;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мавҷудияти заҳр дар эритроситҳо;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таркиби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O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2 ва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CO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2;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этанол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 xml:space="preserve">,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хромосмон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46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Антидотҳоро барои табобати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FOV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муайян кунед;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унтиол, тиосульфати натрий;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амилнитрит, хромосмон;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дипироксим, изонитрозин;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уротропин, азизол;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намаки дикобальти ЭДТА, кислотаи фолий;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47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Амали реактиваторхои холинэстераза аз он иборат аст;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механизми токсикотропӣхимиявӣ;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антагонизми фармакологӣ;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рақобат барои фермент;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барқароршавии фаъолияти ферментҳо;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намаки дикобальти ЭДТА, кислотаи фолий;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48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Таъмини оксиген ба бофтаҳо дар ҳолати заҳролудшавии ФОВ асосан аз он вобаста аст;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сер шудани гемоглобин бо оксиген;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қувваи оксигении хун;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оид ба шиддати оксиген дар плазма;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таркиби оксиген дар хун;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намаки дикобальти ЭДТА, кислотаи фолий;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49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Механизмҳои таъсири заҳрноки нитроген ҳама гуфтаҳои зеринро дар бар мегиранд, ба истиснои:;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алкилизатсияи гексокиназа;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алкилизатсияи ферментҳои фосфоризатсияи оксидшаванда;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алкилизатсияи асосҳои пуринии ДНК ва РНК;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алкилизатсияи марказҳои фаъоли сафедаҳои сохторӣ ва ферментҳо;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алкилизатсияи дисмутазаи супероксид;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50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заҳролудшавӣ аз оксиди карбон дараҷаи миёна, намудҳои зерини гипоксия имконпазиранд, ба истиснои;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гипоксӣ;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гемикӣ;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гистотоксикӣ (бофт</w:t>
      </w: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>a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>)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ишемики;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намаки дикобальти ЭДТА, кислотаи фолий;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51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антидот барои заҳролудшавӣ аз оксиди карбон иборат аст аз:;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истифодаи оксиген, амилнитрит;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истифодаи оксиген, Афина;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истифодаи оксиген, ацизол;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истифодаи оксиген, атропин;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истифодаи оксиген, алоксим;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52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Табобати мушаххас барои заҳролудшавии шадид бо ташаккулдиҳандаҳои метгемоглобин истифодаи ҳама доруҳои номбаршударо дар бар мегирад, ба истиснои;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кабуди метилен;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маҳлули глюкоза;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кислотаи аскорбин;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тиосульфати натрий;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53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Антидотҳоро барои табобати нафароне, ки аз сианид зарар дидаанд, муайян кунед;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терапияи ацизол, глюкоза, оксиген;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нитрити амил, тиосульфати натрий, кабуди метилен, глюкоза;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дипироксим, изонитрозин;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будаксим, глюкоза, амилнитрит, тиосульфати натрий;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диэтиксим, хромосмон, тиосульфа;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54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Таъсири антидоти тиосульфати натрий ҳангоми заҳролудшавӣ аз сианид аз инҳо иборат аст:;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холӣ кардани занҷири нафаскашии бофта аз протонҳои зиёдатӣ;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шунт кардани занҷири нафаскашӣ дар сатҳи ситохромҳо;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безараргардонии доимии сианидҳо бо пайдоиши сианогидринҳо;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пайвастагии муваккатии сианидхо аз хисоби хосил шудани сианметгемоглобин;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безараргардонии устувори сианидҳо бо ҳосил шудани тиоцианатҳо;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55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 заҳрҳои нафастангкунанда ҳама пайвастагиҳои номбаршуда дохил мешаванд, ба истиснои;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оксиди карбон;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оксидҳои нитроген;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фосген;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дифосген;</w:t>
      </w:r>
    </w:p>
    <w:p w:rsidR="002E5AF3" w:rsidRPr="0007427A" w:rsidRDefault="002E5AF3" w:rsidP="00CC04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намаки дикобальти ЭДТА, кислотаи фолий;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56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Хусусияти клиникии зарари хлор инҳоянд:;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нишонаҳои сабуки амали маҳаллӣ;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таъсири намоёни маҳаллӣ;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пастшавии маркази нафаскаши;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инкишофи гемолиз;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набудани омоси токсикии шуш;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57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заҳролудшавии шадиди фосгенӣ 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аломатҳои намоёни амали маҳаллӣ ҳангоми тамос (сулфа, оби бинӣ ва ғ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нишонаҳои сабуки амали маҳаллӣ ҳангоми тамос;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набудани омоси токсикии шуш;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пастшавии маркази нафаскашӣ;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гемолиз;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58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Аломатҳои асосии марҳилаи варами токсикии шушро муайян кунед;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шуур нигоҳ дошта мешавад, ҳарорати бадан паст мешавад, сианози пӯст, гемодинамикаи устувор;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ҳуш аз даст меравад, якбора паст шудани фишори хун, ранги пӯсти хокӣ, паст шудани ҳарорати бадан;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ҳуш нигоҳ дошта мешавад, ранги хокистаррангии пӯст, акроцианоз, нафаскашии фосилавӣ, баланд шудани ҳарорати бадан;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ҳуш гум мешавад, «никоби Гиппократ», сианози шадиди пӯст ва луобпардаҳои намоён, гиперкапния ҳангоми омӯзиши газҳои хун;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намаки дикобальти ЭДТА, кислотаи фолий;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59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 моддаҳои кимиёвие, ки таъсири умумии заҳролудшави доранд, ҳама чизҳои зеринро дар бар мегиранд, ба истиснои;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кислотаи гидросианӣ ва ҳосилаҳои он;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нитрити натрий;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оксиди карбон (моноксиди карбон)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фосген;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кабуди метилен;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60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 заҳрҳое, ки таъсири умумии заҳролудшави доранд, ҳама чизҳои зеринро дар бар мегиранд, ба истиснои;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кислотаи гидросианӣ ва ҳосилаҳои он;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нитрити натрий;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хардал сулфур;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ҳосилаҳои фентанил;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оксиди карбон;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61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Ҳамчун антидот барои заҳролудшавӣ бо люизит ва намакҳои металлҳои вазнин инҳо истифода мешаванд:;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сулфати атропин;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хромосмон;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пайвастагиҳои дитиол (унитиол ва ғ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ингибиторҳои баръакси холинэстераза;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намаки дикобальти ЭДТА, кислотаи фолий;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62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Вақте ки вояи зиёди люизит ворид карда мешавад, инкишофи;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синдроми радиоомиметикӣ;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зарбаи экзотоксикӣ;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гипоксияи бофтаҳо;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амали ситостатикӣ;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синдроми психотикӣ;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63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Зараребии чашм аз гази иприт,дараҷаи миёна хос аст;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конъюнктивитҳои катаральӣ;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панофтальмит;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блефароконъюнктивитҳои катаральӣчирк;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конъюнктивитҳои захми некротикӣ;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кератоконъюнктивит;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64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Хусусияти фарқкунандаи таъсири заҳрноки гази иприт ин аст;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амали алкилизатсияи онҳо;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таъсири умумии токсикии онхо;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ингибицияи холинэстераза;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таъсири мутақобила бо гурӯҳҳои тиолии ферментҳо;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бефаъолшавии ферментҳои охандор;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65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Кадом гурӯҳи доруҳоро барои пешгири аз зарари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FOV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истифода бурдан мумкин аст?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антихолинергикҳо;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блокаторҳои ганглионҳо;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ингибиторҳои баръакси холинэстераза;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реактиваторҳои холинэстераза;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релаксантҳои мушакӣ;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66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Патологияи хатарноктарин дар ангезандаҳои ирританти;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конъюнктивит;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варами токсикии шуш;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гепатитҳои токсикӣ;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амали резорбтивӣ;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энцефалопатияи токсикӣ;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67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 мақсади боздоштани зуҳуроти марказии антихолинергикӣ, аз ҳама самаранок ин воридкунӣ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мебошад;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прозерин;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эсерин;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седуксена;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хлорпромазин;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ҷавобҳои дуруст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a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) ва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c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68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Таъсири заҳрнокии метанол бо ҳама чизҳои зерин зоҳир мешавад, ба истиснои;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депрессияи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CNS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осебпазирии гадуди ретиналӣ бо дистрофияи асаби оптикӣ;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инкишофи зардпарвини гемолитикӣ;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инкишофи ацидози шадиди метаболикӣ;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намаки дикобальти ЭДТА, кислотаи фолий;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69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Антидотҳоро барои табобати заҳролудшавии метанол муаайян кунед;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будаксими универсал;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изонитрозин ва тиосулфати натрий;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кислотаи фолий ва спирти этилӣ;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амилнитрит ва азизол;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диэтиксим ва хромосмон;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70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Хусусияти тасвири клиникии зарари хлор инҳоянд: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нишонаҳои сабуки амали маҳаллӣ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таъсири намоёни маҳаллӣ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пастшавии маркази нафаскаши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инкишофи гемолиз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набудани омоси токсикии шуш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71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Тасвири клиникии заҳролудшавии шадиди аммиак зоҳир мешавад: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1) лакриматсия, дард дар чашм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2) оби бинӣ, атса задан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3) сулфа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4) дарди гулӯ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5) дарди сар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6) нафасгирӣ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7) дарди сина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8) дарди шикам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9) дилбеҳузурӣ, қайкунӣ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10) варами токсикии шуш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11) гум кардани ҳуш, ларзиш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 чизҳои дар боло зикршуда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 чизҳои дар боло зикршуда ба истиснои 5, 6, 7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 чизҳои дар боло зикршуда ба истиснои 7, 8, 9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 чизҳои дар боло зикршуда ба истиснои 8, 9, 11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 чизҳои дар боло зикршуда ба истиснои 9, 10, 11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 w:rsidP="00076B8F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>
        <w:rPr>
          <w:rFonts w:ascii="Palatino Linotype" w:hAnsi="Palatino Linotype" w:cs="Times New Roman"/>
          <w:kern w:val="1"/>
          <w:sz w:val="28"/>
          <w:szCs w:val="28"/>
          <w:lang w:val="tg-Cyrl-TJ"/>
        </w:rPr>
        <w:t>72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Заҳролудшавӣ чунин маъно дорад:;</w:t>
      </w:r>
    </w:p>
    <w:p w:rsidR="002E5AF3" w:rsidRPr="0007427A" w:rsidRDefault="002E5AF3" w:rsidP="00076B8F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раванди резорбсия, воридшавии захр ба организм;</w:t>
      </w:r>
    </w:p>
    <w:p w:rsidR="002E5AF3" w:rsidRPr="0007427A" w:rsidRDefault="002E5AF3" w:rsidP="00076B8F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процесси таъсири мутакобилаи захр ва организм;</w:t>
      </w:r>
    </w:p>
    <w:p w:rsidR="002E5AF3" w:rsidRPr="0007427A" w:rsidRDefault="002E5AF3" w:rsidP="00076B8F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заҳролудшавии эндогенӣ бо метаболитҳо;</w:t>
      </w:r>
    </w:p>
    <w:p w:rsidR="002E5AF3" w:rsidRPr="0007427A" w:rsidRDefault="002E5AF3" w:rsidP="00076B8F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чараёни таксим ва мубодилаи моддахои захр дар организм;</w:t>
      </w:r>
    </w:p>
    <w:p w:rsidR="002E5AF3" w:rsidRPr="00076B8F" w:rsidRDefault="002E5AF3" w:rsidP="00076B8F">
      <w:pPr>
        <w:spacing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ягон антидоти универсалӣ вуҷуд надорад;</w:t>
      </w:r>
    </w:p>
    <w:p w:rsidR="002E5AF3" w:rsidRPr="00076B8F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76B8F">
        <w:rPr>
          <w:rFonts w:ascii="Palatino Linotype" w:hAnsi="Palatino Linotype" w:cs="Times New Roman"/>
          <w:kern w:val="1"/>
          <w:sz w:val="28"/>
          <w:szCs w:val="28"/>
          <w:lang w:val="tg-Cyrl-TJ"/>
        </w:rPr>
        <w:t>@73</w:t>
      </w:r>
      <w:r>
        <w:rPr>
          <w:rFonts w:ascii="Palatino Linotype" w:hAnsi="Palatino Linotype" w:cs="Times New Roman"/>
          <w:kern w:val="1"/>
          <w:sz w:val="28"/>
          <w:szCs w:val="28"/>
          <w:lang w:val="tg-Cyrl-TJ"/>
        </w:rPr>
        <w:t xml:space="preserve">. </w:t>
      </w:r>
      <w:r w:rsidRPr="00076B8F">
        <w:rPr>
          <w:rFonts w:ascii="Palatino Linotype" w:hAnsi="Palatino Linotype" w:cs="Times New Roman"/>
          <w:kern w:val="1"/>
          <w:sz w:val="28"/>
          <w:szCs w:val="28"/>
          <w:lang w:val="tg-Cyrl-TJ"/>
        </w:rPr>
        <w:t xml:space="preserve"> Манзараи клиникии заҳролудшавии шадиди фосген ҳама чизҳои зеринро дар бар мегирад, ба истиснои</w:t>
      </w:r>
      <w:r w:rsidRPr="00076B8F">
        <w:rPr>
          <w:rFonts w:ascii="Palatino Linotype" w:hAnsi="Palatino Linotype"/>
          <w:sz w:val="28"/>
          <w:szCs w:val="28"/>
          <w:lang w:val="tg-Cyrl-TJ"/>
        </w:rPr>
        <w:t>;</w:t>
      </w:r>
    </w:p>
    <w:p w:rsidR="002E5AF3" w:rsidRPr="00076B8F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tg-Cyrl-TJ"/>
        </w:rPr>
        <w:t xml:space="preserve">$A) </w:t>
      </w:r>
      <w:r w:rsidRPr="00076B8F">
        <w:rPr>
          <w:rFonts w:ascii="Palatino Linotype" w:hAnsi="Palatino Linotype" w:cs="Times New Roman"/>
          <w:kern w:val="1"/>
          <w:sz w:val="28"/>
          <w:szCs w:val="28"/>
          <w:lang w:val="tg-Cyrl-TJ"/>
        </w:rPr>
        <w:t xml:space="preserve"> нишонаҳои сабуки таъсири маҳаллӣ ба луобпардаи чашм, бинӣ, роҳҳои нафас</w:t>
      </w:r>
      <w:r w:rsidRPr="00076B8F">
        <w:rPr>
          <w:rFonts w:ascii="Palatino Linotype" w:hAnsi="Palatino Linotype"/>
          <w:sz w:val="28"/>
          <w:szCs w:val="28"/>
          <w:lang w:val="tg-Cyrl-TJ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давраи пинҳонӣ то 24 соат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варами шадиди токсикии шуш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нокомии шадиди дилу раг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фалаҷи мушакҳои нафаскашӣ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74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Хусусияти тасвири клиникии заҳролудшавии шадиди фосгенӣ ин аст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аломатҳои намоёни амали маҳаллӣ ҳангоми тамос (сулфа, оби бинӣ ва ғ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нишонаҳои сабуки амали маҳаллӣ ҳангоми тамос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набудани омоси токсикии шуш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пастшавии маркази нафаскашӣ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гемолиз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75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Нишонаҳои маъмултаринеро, ки дар давраи ниҳонии осеби фосген ошкор мешаванд, муайян кунед;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шикоят аз дилбеҳузурӣ, қай, дарди сар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баланд шудани харакати канори поёни шуш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маҷмӯи камшавии суръати нафаскашӣ ва тахикардия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омезиши зиёдшавии суръати нафаскашӣ ва брадикардия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бепарвоӣ, хоболудӣ, паст шудани кор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76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Аломатҳои хоси марҳилаи гипоксемияи кабуди варами токсикии шушро муайян кунед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1) шуур нигоҳ дошта мешавад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2) ҳарорати бадан муқаррарӣ аст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3) гемодинамикаи системавии ноустувор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4) паст шудани ҳарорати бадан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5) сианози пӯст ва луобпардаҳо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6) гипокапния дар омӯзиши газҳои хун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7) ранги хокистаррангии пӯст ва луобпардаҳо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8) ҳарорати бадан баланд мешавад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9) гиперкапния дар омӯзиши газҳои хун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10) гемодинамикаи нисбатан устувор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11) шуур гум мешавад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ҷавобҳои дурусти 1, 5, 8, 9, 10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ҷавобҳои дурусти 2, 3, 5, 6, 11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ҷавобҳои дурусти 1, 2, 3, 5, 6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ҷавобҳои дурусти 3, 4, 6, 7, 11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ҷавобҳои дурусти 4, 6, 7, 10, 11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77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Аломатҳои хоси марҳалаи гипоксияи кабудро дар варами токсикии шуш муайян кунед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ҳуш нигоҳ дошта мешавад, сианози пӯст ва луобпардаҳои намоён, балғами фаровони кафк, гиперкапния, гемодинамикаи нисбатан устувор;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ҳушёрӣ нигоҳ дошта мешавад, сианоз, гипокапния,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ҳушёри гум мешавад, ҳарорат баланд мешавад, сианоз, гемодинамикаи нисбатан устувор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ҳушёри гум намешавад, ҳарорат баланд мешавад, сианоз, гемодинамикаи нисбатан устувор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нодурустанд;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78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Аломатҳои асосии марҳилаи гипоксемияи хокистарии варами токсикии шушро муайян кунед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шуур нигоҳ дошта мешавад, ҳарорати бадан паст мешавад, сианози пӯст, гемодинамикаи устувор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ҳуш аз даст меравад, якбора паст шудани фишори хун, ранги пӯсти хокӣ, паст шудани ҳарорати бадан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ҳуш нигоҳ дошта мешавад, ранги хокистаррангии пӯст, акроцианоз, нафаскашии фосилавӣ, баланд шудани ҳарорати бадан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ҳуш гум мешавад, «никоби Гиппократ», сианози шадиди пӯст ва луобпардаҳои намоён, гиперкапния ҳангоми омӯзиши газҳои хун;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намаки дикобальти ЭДТА, кислотаи фолий;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79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Хусусияти кашондани шахсоне, ки аз моддаҳои заҳролуд ва хеле заҳрноки таъсири нафасгиранда зарар дидаанд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пиёда эвакуатсия кардани осебдидагон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пиёда эвакуатсия кардани маҷрӯҳони дараҷаи миёна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эвакуатсияи осебдидагон бо носилка (танҳо)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эвакуатсияи зарардида дар носилка, новобаста аз вазнинии вазнин;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намаки дикобальти ЭДТА, кислотаи фолий;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80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Дар муолиҷаи варами токсикии шуш ҳама чораҳои зерин пешсафанд, ба истиснои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табобати дегидратация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табобати гормон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таъини доруҳои антигистаминӣ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истеъмоли доруҳои гипертониявӣ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таъини ганглиоблокаторҳо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81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Тадбирҳо оид ба расонидани ёрии тиббии тахассусӣ барои варами токсикии шуш иборатанд аз: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табобати дарозмуддат бо омехтаи оксигенҳаво, ингалясияи агентҳои зидди кафк, таъини глюкокортикоидҳо, диуретикҳо, гепарин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терапияи дарозмуддати оксиген, ингалясияҳои "кафқикунанда", ворид кардани диуретикҳо, глюкокортикоидҳо ва доруҳои калсий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нафаскашии омехтаи оксигенҳаво, буғи спирти этилӣ, хунгузаронӣ, пас аз ворид кардани хлориди калсий, глюкоза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ингаляцияи омехтаи оксигенҳаво, ворид кардани морфин (промедол) , гузоштани турникетҳои "венозӣ" ба дасту пойҳо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нафаскашии омехтаи оксигенҳаво ва кафк кардан, таъини диуретикҳо, гепарин, адреномиметикҳо (дар марҳилаи гипоксияи хокистарӣ)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82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Тадбирҳои ёрии аввал барои варами токсикии шуш иборатанд аз: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терапияи дарозмуддат бо омехтаи оксигенҳаво, ингалясияи агентҳои зидди кафк, ворид кардани глюкокортикоидҳо, диуретикҳо, гепарин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терапияи дарозмуддати оксиген, ингалясияҳои "кафқикунанда", ворид кардани диуретикҳо, глюкокортикоидҳо ва доруҳои калсий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нафаскашии омехтаи оксигенҳаво, буғи спирти этилӣ, хунгузаронӣ, пас аз ворид кардани хлориди калсий, глюкоза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ингаляцияи омехтаи оксигенҳаво, ворид кардани морфин (промедол) , гузоштани турникетҳои "венозӣ" ба дасту пойҳо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нафаскашии омехтаи оксигенҳаво ва кафк кардан, таъини диуретикҳо, гепарин, адреномиметикҳо (дар марҳилаи гипоксияи хокистарӣ)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83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Тадбирҳои ёрии аввал барои таҳдиди пайдоиши омоси шадиди токсикии шуш иборатанд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қисман санитаризатсия, терапияи интенсивии оксиген, таъини антидот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пӯшидани противогаз, таъмини истироҳат, гармкунӣ, нафаскашии оксиген, эвакуатсия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таъмини истироҳати мутлақ, гармшавӣ, гуруснагӣ, тактикаи диагностикии фаъол, эвакуатсияи зудтарин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ҷорӣ намудани антидот, ингалясияи фицилин, табобати симптоматикӣ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84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Тадбирҳои ёрии аввал барои варами шадиди токсикии шуш иборатанд аз: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қисман санитария, нафаскашии фицилин дар зери противогаз, паноҳгоҳ аз сардӣ, табобати симптоматикӣ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ингаляцияи омехтаи оксигенхаво бо пенофомер, хунгузарони, додани гидрокортизон, дифенгидрамин, промедол, диуретикхо, дорухои дил, гепарин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ингаляции карбоген, таъини морфин, табобати зидди антидот, антиконвульсант, эвакуатсияи зуд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нафаскашии оксиген бо дефоамер, хунгузаронӣ, ворид кардани глюкоза, доруҳои калсий, диуретикҳо, доруҳои дил, эвакуатсияи зудтарин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85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Тадбирҳо оид ба расонидани ёрии аввал барои заҳролудшавӣ аз фосген иборатанд аз: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1) ҷорӣ намудани антидот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2) ҷорӣ намудани гепарин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3) санитаризатсияи такрории қисман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4) ҷорӣ намудани анальгетикҳои маводи мухаддир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5) таъмини истирохат ва гарм кардани зарардидагон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 ҷавобҳо дурустанд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ҷавобҳои дурусти 1 ва 3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ҷавоби дуруст 5 аст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ҷавобҳои дурусти 1, 4 ва 5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ҷавобҳои дурусти 1, 2 ва 5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86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Тадбирҳои ёрии аввал дар осеби фосген иборатанд аз: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ҷорӣ намудани доруҳои зидди антидот, гузоштани противогаз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кисман санитаризация гузарондан, противогаз гузоштан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пӯшидани противогаз, таъмини истироҳати мутлақ ва гарм кардани шахси осебдида, ингалясияи фицилин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терапияи интенсивии оксиген, вентилятсияи механикӣ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ҷорӣ намудани анальгетикҳои маводи мухаддир, интиқоли нарм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87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Ҳолати маҷмӯии агентҳои хашмгин ва психотомиметикӣ дар маркази сироят қарор дорад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газ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моеъ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аэрозоли сахт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аэрозоли моеъ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88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Хусусиятҳои шикасти хлорацетофенон инҳоянд: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набудани давраи нихони, бартарияти аломатхои осеби узвхои нафас, зуд аз байн рафтани аломатхои осеб пас аз катъ гардидани алока бо захр;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паҳншавии аломатҳои осеби узвҳои болоии нафаскашӣ, дертар аз байн рафтани аломатҳои осеб пас аз қатъ шудани тамос бо заҳр, мавҷудияти давраи ниҳонӣ;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давраи ниҳонb, бартарb доштани аломатҳои осеби чашм, зуд аз байн рафтани аломатҳои осеб пас аз қатъ шудани тамос бо захр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мавҷудияти давраи ниҳонӣ, бартарияти аломатҳои осеби чашм, дертар аз байн рафтани аломатҳои осеб пас аз қатъ шудани тамос бо заҳр;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89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Хусусиятҳои зарари одамсит иборатанд аз: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мавҷуд набудани давраи ниҳонӣ, паҳншавии аломатҳои осеби узвҳои нафас, зуд аз байн рафтани аломатҳои осеб пас аз қатъ шудани тамос бо заҳр;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бартарияти аломатҳои осеби узвҳои болоии нафаскашӣ, дертар аз байн рафтани аломатҳои осеб пас аз қатъ шудани тамос бо заҳр, мавҷудияти давраи ниҳонӣ;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набудани давраи ниҳонӣ, бартарb доштани аломатҳои осеби чашм, зуд аз байн рафтани аломатҳои осеб пас аз rатъи тамос бо з[р;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мавҷудияти давраи ниҳонӣ, бартарияти аломатҳои осеби чашм, дертар аз байн рафтани аломатҳои осеб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90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Патологияи хатарноктарин дар ангезандаҳои шадид аст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конъюнктивит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варами токсикии шуш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гепатити 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амали резорбтивӣ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энцефалопатияи 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91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Фицилин аст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реактиватори марказии холинэстераза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ташаккули метгемоглобин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доруи зидди заҳролудшавӣ аз оксиди карбон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тайёр кардани анестетикҳои идорашаванда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антихолинергикии марказӣ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92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Механизми асосии таъсири заҳрноки BZ (бизет) ро муайян кунед: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амали миметикии серотонин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амали марказии Мантихолинергики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боздоштани гексокиназа ва алкилизатсияи асосхои пурин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блокадаи ферментҳои дитиол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ингибицияи ацетилхолинэстераза дар СМА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93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Механизми таъсири заҳрноки BZ (бизет) ро муайян кунед: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амали серотонинолитикӣ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таъсири антихолинергикӣ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ингибицияи моноаминоксидаза (MAOA)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амали ГАМКмиметикӣ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бозпас гирифтани моноаминҳоро бо ақсоҳои синаптикӣ бозмедорад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94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рӯи механизми таъсири заҳролуд моддаҳои навъи BZ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заҳрҳои антихолинэстераза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заҳрҳои GABAergic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антихолинергикҳои марказӣ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заҳрҳои алкилкунанда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заҳрҳои адренергикӣ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95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Намуди бештари клиникии осеб аз моддаҳои навъи BZ (bzet) мебошад;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синдроми астеневротикӣ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делириуми галлюциногенӣ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синдроми гепатореналӣ;</w:t>
      </w:r>
    </w:p>
    <w:p w:rsidR="002E5AF3" w:rsidRPr="0007427A" w:rsidRDefault="002E5AF3" w:rsidP="00AD7415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намаки дикобальти ЭДТА, кислотаи фолий;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ҳолати хобмонанд (синдроми oneiroid)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96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заҳролудшавӣ бо моддаҳои ба атропин монанд, дисфунксияи рӯдаи меъда бо ҳама нишонаҳои номбаршуда зоҳир мешавад, ба истиснои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хушкии луобпардаи даҳон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ихтилоли фурӯ бурдан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нигоҳ доштани наҷосат, паст шудани ҳаракати рӯда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мидриази ҳамзамон, тахикардия, ташвиқи равонӣ ва моторӣ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миозҳои ҳамзамон, миофибрилятсияҳо, ҳаяҷони рӯҳӣ ва моторӣ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97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Заҳролудшавӣ бо моддаҳои атропинмонанд аломатҳои зерин дорад, ба истиснои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даҳони хушк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паст шудани харакати рудахо, нигох доштани ахлот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мидриаз, тахикардия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 ҳаяҷонангези равонӣ ва моторӣ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брадикардия, депрессияи фаъолияти рӯҳӣ ва моторӣ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98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Зуҳуроти асосии психозро дар заҳролудшавии DLK қайд кунед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алоқа бо шахси зарардида гум мешавад; делириуми галлюцинаториро бо амнезияи ретроградӣ инкишоф медиҳад; бо хашмгинӣ, тарс аз марг ва манфӣ хос аст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робита бо шахси зарардида одатан гум мешавад; галлюцинацияҳо бо амнезияи ретроградӣ ва бепарасторӣ инкишоф меёбанд; бо тарси марг ва негативизм хос аст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алоқа бо шахси зарардида нигоҳ дошта мешавад; делириуми галлюцинаториро бо амнезияи ретроградӣ инкишоф медиҳад; тачовузкорй хос нест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алоқа бо шахси зарардида одатан нигоҳ дошта мешавад; инкишоф додани галлюцинатсияҳо бо зуҳуроти деперсонализатсия; амнезияи ретроградӣ ва рафтори хашмгин хос нест;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99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DLKи зарардидаро бо хусусиятҳои хос муайян кунед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нутқҳои тамос номувофиқ, ташвиқи шадиди психомоторӣ, хашмгин, чашмакҳо васеъ, луобпардаҳо ва пӯст хушк, тахикардия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алоқаи нутқӣ нигоҳ дошта мешавад, беақл аст, галлюцинатсияҳоро ҳамчун зуҳуроти бегона қабул мекунад, арақ, оби даҳон, ашкборӣ, тахикардия қайд карда мешавад;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тамоси нутқ душвор аст, нутқ номувофиқ аст, ифодаи тарс, даҳшат, давраҳои ташвиқоти психомоторӣ ба ҳолати сопорӣ, тахикардияи тез, чашмакҳои васеъ, хушкии пӯст ва луобпардаҳо иваз мешаванд;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нодурустанд;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100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заҳролудшавӣ бо моддаҳое, ки синдроми антихолинергикиро ба вуҷуд меоранд, антагонистҳои фармакологии зерин нишон дода мешаванд;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кофеин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эсерин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феназепам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хлорпромазин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101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 мақсади боздоштани зуҳуроти марказии антихолинергикӣ, аз ҳама самараноки воридкунӣ мебошад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прозерин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эсерин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седуксена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хлорпромазин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ҷавобҳои дуруст;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102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Табобати антидот барои заҳролудшавии BZ дар бар мегирад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истифодаи оксиген, ворид намудани нитрити амил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истифодаи карбоген ва афин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таъини атропин ва диетиксим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истифодаи блокаторҳои баръакси холинэстераза (аминостигмин, физостигмин)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истифодабарии воситахои мураккаб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103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Амали антидот ҳангоми заҳролудшавӣ бо моддаҳои атропин монанд дорад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блокаторҳои ганглионҳо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ингибиторҳои баръакси холинэстераза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блокаторҳо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пайвастагиҳои дитиол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антигистаминҳо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104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Заҳролудшавии интихобӣ ба маркази нафаскашӣ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дихлорэтан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люизит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моддаҳои атропин монанд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ҳосилаҳои фентанил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105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Таъсири асосии клиникӣ, ки ба ҳама моддаҳои таъсири маводи мухаддир хос аст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гемолиз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хашмгинии роххои нафаскашй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паст шудани фаъолияти системаи марказии асаб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осеб дидани системаи асаби перифери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зарари токсикӣ ба дил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106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Усули самараноки табобати боздошти нафаскашӣ аз сабаби гиперкапнияи шадид ҳангоми заҳролудшавӣ бо моддаҳое, ки системаи марказии асабро вайрон мекунанд, ин аст;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сититон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оксиген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вентилятсияи сунъии шуш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бемегрид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107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заҳролудшавии шадид бо этанол ва суррогатҳои он, таносуби фавт дар марҳилаи пеш аз беморхона чунин аст: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2 3%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2030%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тақрибан 50%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тақрибан 80%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108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Заҳролудшавии шадид бо метанол ё этиленгликол аксар вақт дар натиҷаи тамоси заҳр бо бадан инкишоф меёбад;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 роҳи нафаскашӣ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 роҳи даҳонӣ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 роҳи перкутанӣ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роҳи дохили мушакӣ ва зери пӯст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109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Заҳролудшавии шадиди оммавӣ бо метанол ё этиленгликол бо сабаби ба амал меояд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нӯшидани оби нӯшокии олудашуда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 максади масти истифода бурдани ин моддахо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фалокат дар истехсолот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ифлосшавии ғизо бо ин моддаҳо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барои худтабобаткунй истифода бурдан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110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Микдори марговари метанол барои калонсолон (бе истеъмоли пешакии этанол) ба ҳисоби миёна аст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50 мл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100 мл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150 мл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зиёда аз 200 мл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 w:rsidP="00076B8F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1</w:t>
      </w:r>
      <w:r w:rsidRPr="00076B8F">
        <w:rPr>
          <w:rFonts w:ascii="Palatino Linotype" w:hAnsi="Palatino Linotype" w:cs="Times New Roman"/>
          <w:kern w:val="1"/>
          <w:sz w:val="28"/>
          <w:szCs w:val="28"/>
        </w:rPr>
        <w:t>7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0 мл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111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Заҳролудшавии метанол асосан аз ҷониби муайян карда мешавад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молекулаи бетағйир метанол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метаболитҳои заҳрнок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молекулаи метанол ва метаболитҳои заҳрнок баробар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 w:rsidP="00F72556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Ҳамаи ҷавобҳо дурустанд;</w:t>
      </w:r>
    </w:p>
    <w:p w:rsidR="002E5AF3" w:rsidRPr="0007427A" w:rsidRDefault="002E5AF3" w:rsidP="00F72556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намаки дикобальти ЭДТА, кислотаи фолий;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112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Метанолҳои заҳрноктаринро муайян кунед: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хлорметилглутатион, кислотаи хлорассусӣ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формальдегид, кислотаи чурма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кислотаҳои гликолӣ ва гликоксилӣ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кислотаи фторситрит, оксаломалат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сурби диметил ва диэтил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113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Мушкилоти маъмултаринро пас аз заҳролудшавии шадиди даҳонӣ бо метанол дараҷаи миёна муайян кунед: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амурозҳои 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нефрити 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синдроми психоорганикӣ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эпидермолизи 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гепатити 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114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Синдромҳои маъмултарини клиникӣ, ки ҳангоми заҳролудшавии шадиди метанол ба вуҷуд меоянд, ҳама аз инҳоянд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энцефалопатияи 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гастритҳои 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инкишофи ацидози метаболикӣ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зарари токсикии узвхои биниш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гемолиз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115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Зуҳуроти аз ҳама хоси заҳролудшавии шадиди даҳониро бо метаноли дараҷаи миёна муайян кунед: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гастроэнтеритҳои 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Зарбаи экзотоксикӣ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гепатонефропатияи 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дерматитҳои токсикӣаллергӣ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Неврити заҳрноки оптикӣ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116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Зарари заҳролуд ба узвҳои биниш ҳангоми заҳролудшавии шадиди метанол одатан зоҳир мешавад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фавран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пас аз 12 соат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пас аз 12 соат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пас аз 4872 соат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баъди 1—1,5 мох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117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Таъсири заҳрноки метанол бо ҳама чизҳои зерин зоҳир мешавад, ба истиснои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депрессияи СМА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осебпазирии гадуди ретиналӣ бо дистрофияи асаби оптикӣ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инкишофи зардпарвини гемолитикӣ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инкишофи ацидози шадиди метаболикӣ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118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Барои пешгирии "синтези марговар" ҳангоми заҳролудшавӣ бо метанол ва этиленгликол,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табобати симптоматикӣ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ҷорӣ намудани антигипоксантҳо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терапияи антидотӣ (идоракунии этанол)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терапияи витамини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119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Кадоме аз усулҳои зерин ҳангоми заҳролудшавии шадиди даҳон бо метанол фаъолияти бештари детоксикатсия дорад: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гемосорбсия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шустани меъда бо найча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гемодиализ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диурези маҷбурӣ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ҷарроҳии ивазкунандаи хун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120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Антидотҳоро барои табобати заҳролудшавии метанол тафтиш кунед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будаксим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 универсал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изонитрозин ва тиосульфати натрий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кислотаи фолий ва спирти этилӣ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амилнитрит ва азизол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диэтиксим ва хромосмон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121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Доруи зидди заҳролудшавӣ аз метанол мебошад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ацетилцистеин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ситохром С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воҳидиол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этанол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(токоферол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122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Табобати антидот барои заҳролудшавӣ аз метанол дар сурати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заҳролудшавии гумонбаршуда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дармонгоҳи шадиди заҳролудшавӣ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 гуна зуҳуроти заҳролудшавӣ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табобати зидди антидот вуҷуд надорад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123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Мушкилоти маъмултарини заҳролудшавии этиленгликолро муайян кунед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зарбаи экзотоксикӣ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DIC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нокомии шадиди ҷигар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нефрити 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эпидермиолизи заҳролуд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124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Роҳи асосии бартараф кардани этиленгликол ин аст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шуш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гурда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рӯда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пӯст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 чизҳои дар боло зикршуда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125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Санҷиши лабораторӣ барои заҳролудшавии этиленгликол муайян карда мешавад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гемоглобини озод дар хун ва пешоб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метгемоглобин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калсий дар хун ва пешоб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оксалати калсий дар пешоб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оксалати магний дар пешоб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126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заҳролудшавӣ аз этиленгликол доруҳои зерини зидди дору нишон дода мешаванд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воҳидиол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седуксена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этанол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хлорпромазин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хромосмон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127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Микдори марговар барои заҳролудшавӣ аз дихлорэтан аст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2030 мл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50100 мл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зиёда аз 100150 мл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зиёда аз 150200 мл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128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Метаболити заҳрноки дихлорэтанро муайян кунед: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Кислотаи хлорассусӣ, хлорметилглутатион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Формат, формальдегид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Кислотаи гликолӣ ва гликоксилӣ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Кислотаи фторситрит, оксаломалат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сурб диметил ва диэтил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129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заҳролудшавӣ бо дихлорэтан шоки экзотоксикӣ аз ҷиҳати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13 соат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36 соат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6—12 соат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Соати 1224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130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Ҳангоми заҳролудшавӣ бо дихлорэтан, зуҳуроти клиникии зерини осеби рӯдаи меъда хосанд, ба истиснои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қайкунии такрорӣ бо омехтаи сафро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дарди дарди шикам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ихроҷҳои фуҷур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атонияи рӯда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131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Зуҳуроти хоси заҳролудшавии дихлорэтан ҳангоми истеъмоли даҳонӣ инҳоянд: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дарди шикам, қайкуниҳои бебозгашт, дарунравӣ, ташвиқи психомоторӣ, рушди босуръати комаи токсикӣ (дар давоми 1 соат)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таъми металлӣ, тризми мушакҳои мастикатӣ, нафасгирӣ, экзофталм, хурӯҷи рагкашӣ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дилбеҳузурӣ, қайкунӣ, дарди қайкунӣ дар шикам, оби даҳон, нафасгирӣ, паст шудани шиддати бино, рагкашӣ, инкишофи ҳолати фалаҷӣ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вайроншавии хоб, галлюцинация, тагйироти вегетоастения, делириум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бӯи шадиди машруботи спиртӣ, қайкунӣ, беҳушӣ, сустии сухан, диплопия, инкишофи кома пас аз чанд соати заҳролудшавӣ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132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Сурб тетраэтил як заҳрест, ки ба он таъсири интихобӣ дорад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рӯдаи меъдаю рӯда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узвхои роххои нафас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СМА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узвҳои пешоб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133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Диоксинҳо бештар ба бадани инсон ворид мешаванд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 роҳи нафаскашӣ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 воситаи пӯст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шифоҳӣ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тазриқ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134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рӯи механизми таъсири заҳролуд, диоксинҳо ба чунин гурӯҳҳо тақсим мешаванд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заҳрҳои гемотоксикӣ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нейротоксикантҳо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заҳрҳои мубодилаи моддаҳо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заҳролудшавии умумӣ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заҳрҳои нафасгиркунанда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135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Таъсири заҳролудшавии диоксин бо он алоқаманд аст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гемолиз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амали антихолинэстераза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боздоштани ферментҳои тиол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боздоштани ферментҳои оксидшавии микросомалӣ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индуксияи оксидазаҳои микросомалӣ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136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Заҳролудшавии шадиди диоксин бо давраи ниҳонии ҳадди аққал тавсиф мешавад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12 соат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12 рӯз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12 ҳафта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12 моҳ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12 сол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137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Ҷамъшавии диоксин дар бадан асосан ба амал меояд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дар бофтаи чарбу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дар бофтаи устухон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дар бофтаи мушакҳо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дар рӯдаи меъдаю рӯда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дар ҷигар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138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Зуҳуроти клиникии барвақти заҳролудшавӣ аз диоксин инҳоянд: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тағйироти захминекротикӣ дар рӯдаи ҳозима, хунравии дохилӣ, қайкунӣ, дарди шикам, дарунравии хунолуд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таъми металлӣ дар даҳон, хушкӣ ва сӯхтани пардаи луобии лабҳо ва холигоҳи даҳон, дарунравӣ бо хун, аломатҳои хушкшавӣ;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варам ва эритемаи пӯст, хориш, пайдоиши доғи акне асосан дар пӯсти рӯй ва гардан, дарди буғумҳо ва мушакҳо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нодурустанд;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139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Барои заҳролудшавии шадиди сабуки диоксин зуҳуроти зерин бештар хосанд: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пайдоиши акне (хлоракне) 12 ҳафта пас аз тамос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пайдоиши акне (хлоракне) 1 2 рӯз пас аз тамос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гепатитҳои 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кахексия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полиневрити токсикӣ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140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Заҳролудшавии шадиди шадиди диоксин бо он тавсиф мешавад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варами токсикии шуш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гемолизшавии эритроситҳо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лоғаршавии прогрессивӣ, рехтани мӯй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синдроми менингеалӣ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комаи ҷигарӣ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141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Меъёри боэътимоди самаранокии нафаскашӣ ҳангоми заҳролудшавии шадид нишондиҳандаҳои зерин мебошанд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B83B71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ҳаҷми обхезӣ</w:t>
      </w:r>
      <w:r w:rsidRPr="00B83B71"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ҳаҷми дақиқаи нафаскашӣ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суръати нафаскашӣ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PaO2 ва PaCO2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142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Кадом таъсири зараровари противогазҳои филтрӣ метавонад боиси рушди норасоии шадиди дил гардад?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фишори қисми рӯй ба бофтаҳои нарми рӯй ва сар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муқовимати нафаскашӣ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таъсири фазои зараровар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вайрон кардани терморегуляция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143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Дар ҳолати заҳролудшавӣ депрессияи наркотикии маркази нафаскашӣ қайд карда мешавад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пайвастагиҳои фосфорорганикӣ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ҳосилаҳои фентанил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кислотаи гидросианӣ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этиленгликол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144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Гипоксии гемикӣ дар натиҷаи заҳролудшавӣ бо моддаҳои номбаршуда, ба истиснои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пайвастагиҳои фосфорорганикӣ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оксиди карбон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нитрити натрий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кислотаи сирко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гидрогени мышьяк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145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Гипоксияи бофтаҳо, ки дар натиҷаи заҳролудшавӣ ба вуҷуд омадааст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1) кислотаи сирко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2) этиленгликол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3) фосген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4) оксиди карбон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5) сианидҳо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ҷавобҳои дурусти 1, 2 ва 3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ҷавобҳои дурусти 2, 4 ва 5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ҷавобҳои дурусти 4 ва 5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 w:rsidP="00F72556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ҷавобҳои афзалиятноки 1, 2, 4 ва 5;</w:t>
      </w:r>
    </w:p>
    <w:p w:rsidR="002E5AF3" w:rsidRPr="0007427A" w:rsidRDefault="002E5AF3" w:rsidP="00F72556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атропин, намаки дикобальти ЭДТА, кислотаи фолий;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146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Таҷҳизоти умумии муҳофизатӣ дар бар мегирад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костюми сабуки мухофизаткунандаи Л1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филтр противогаз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противогазхои изоляционй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картриджи хопкалит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ҳама чизҳои дар боло зикршуда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 w:cs="Times New Roman"/>
          <w:kern w:val="1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147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Противогазҳои филтркунанда ба бадани инсон чӣ таъсири зараровар доранд? (ҷавоби пурраро қайд куне</w:t>
      </w:r>
      <w:r>
        <w:rPr>
          <w:rFonts w:ascii="Palatino Linotype" w:hAnsi="Palatino Linotype" w:cs="Times New Roman"/>
          <w:kern w:val="1"/>
          <w:sz w:val="28"/>
          <w:szCs w:val="28"/>
          <w:lang w:val="tg-Cyrl-TJ"/>
        </w:rPr>
        <w:t>д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фишори қисми пеши противогаз ба бофтаҳои нарми рӯй ва сар, зиёд шудани арақ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фишори қисми пеши противогаз ба бофтаҳои нарми рӯй ва сар, муқовимат ба нафаскашӣ ҳангоми нафаскашӣ, қатъ шудани конвексияи ҳаво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фишори қисми пеши противогаз ба бофтаҳои нарми рӯй ва сар, муқовимат ба нафаскашӣ ҳангоми нафаскашӣ ва нафаскашӣ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фишори қисми пеши противогаз ба бофтаҳои нарми рӯй ва сар, фазои зараровар, вайрон кардани терморегуляцияи бадан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фишори қисми пеши противогаз ба бофтаҳои нарми рӯй ва сар, муқовимат ба нафаскашӣ ҳангоми нафаскашӣ, фазои зараровар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148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Кадом таъсири зараровари противогазҳои филтрӣ метавонад боиси рушди норасоии шадиди дил гардад?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фишори қисми рӯй ба бофтаҳои нарми рӯй ва сар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муқовимати нафаскашӣ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таъсири фазои зараровар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вайрон кардани терморегуляция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149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Барои муҳофизат аз оксиди карбон дар ҳавое, ки шумо нафас мекашед, шумо бояд истифода баред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филтр противогаз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респиратор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кулоҳ барои захмдорон дар сар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филтр кардани противогаз бо картриджи гапкалит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бинти пахтадока, ки дар махлули бикарбонати натрий тар карда шудааст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150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Барои муҳофизат аз оксиди карбон дар ҳавое, ки шумо нафас мекашед, шумо бояд истифода баред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филтр противогаз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респиратор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кулоҳ барои захмдорон дар сар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филтр кардани противогаз бо картриджи гапкалит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бинти пахтадока, ки дар махлули бикарбонати натрий тар карда шудааст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151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Хусусиятҳои муҳофизатии костюми муҳофизатии рӯшноӣ ба кадомҳо асос ёфтааст?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адсорбсия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филтр кардан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муҳити беруна ҷудо кардани пӯст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безараргардонии агентҳо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химисорбсия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152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Тартиби давомнокии кор дар либоси изолятсионӣ бо назардошти ба назар гирифта мешавад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омӯзонидани кадрҳо оид ба истифодаи воситаҳои ҳифзи инфиродӣ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мавҷудияти мутобиқшавии гармӣ дар байни кормандон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фаъолияти ҷисмонӣ ва ҳарорати муҳити зист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мавчуд будани нишондодхои зидди кор дар либоси изолятсиони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@153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Манбаи асосии олудашавии радиоактивии минтақаро ҳангоми таркиши силоҳи ҳастаӣ муайян кунед: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пораҳои тақсимшавӣ (маҳсулоти таркиши ядроӣ)</w:t>
      </w:r>
      <w:r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радиатсияи индуксионӣ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қисми реаксиянашудаи моддаи заряди ядроӣ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ҷараёни нейтронии радиатсияи ибтидоии таркиши ядроӣ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( ҷараёни радиатсияи ибтидоии таркиши ядроӣ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154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Воҳиди андозагирии радиоактивӣ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рентген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хокистарӣ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Беккерел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шод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Сиверт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155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Воҳиди вояи азхудшуда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Хокистар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Сиверт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рентген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Кюри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Баэр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@156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Воҳиди вояи эквивалентӣ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хокистарӣ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Сиверт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рентген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Кюри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@157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Мақсади радиометрҳоро муайян кунед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ошкор намудани олудашавии радиоактивии махал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ченкунии сатҳи радиатсионӣ дар рӯи замин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андозагирии вояи таъсири берунии ҳайати шахсии қисмҳои наҷот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ченкунии дараҷаи олудашавии радиоактивии пӯст ва либос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андозагирии вояи дохилӣ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@158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Мақсади радиометрҳоро муайян кунед: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ошкор намудани олудашавии радиоактивии махал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ченкунии сатҳи радиатсионӣ дар рӯи замин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андозагирии вояи таъсири берунии ҳайати шахсии қисмҳои наҷот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ченкунии дараҷаи олудашавии радиоактивии пӯст ва либоси ягона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андозагирии вояи дохилӣ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@159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Мақсади дозиметрҳоро муайян кунед: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ошкор намудани олудашавии радиоактивии махал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ченкунии сатҳи радиатсионӣ дар рӯи замин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андозагирии вояи таъсири берунии воҳидҳои наҷотдиҳии шахсӣ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ченкунии дарачаи олудашавии радиоактивии пуст ва либоси ягона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андозагирии вояи дохилӣ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@160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Мақсади дастгоҳи DPZBро муайян кунед: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нишон додани РН дар хаво ва сатхи объектхои гуногун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нишондоди радиоактивй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андозагирии вояи таъсири берунии инсон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нишон додани агентҳои ҷангӣ дар об ва ғизо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ченкунии сатҳи радиатсия дар рӯи замин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@161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Мақсади ID11ро муайян кунед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нишон додани РН дар хаво ва сатхи объектхои гуногун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нишондоди радиоактивй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андозагирии вояи таъсири берунии инсон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нишон додани агентҳои ҷангӣ дар об ва ғизо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чен кардани дарачаи радиация дар руи замин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162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Кадом вояи радиатсияи якдафъаинаи беруна самаранокии ҳайати кормандони дастаҳои наҷотро паст намекунад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50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100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150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200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300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163</w:t>
      </w: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Кадом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вояи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самаранокии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ҳайати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ҳайати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наҷотдиҳандагонро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бо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таъсири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беруна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дар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давоми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1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моҳ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коҳиш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намедиҳад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50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100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150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200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300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164</w:t>
      </w: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Микдори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ҳадди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аксар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,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ки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фаъолияти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ҳайати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кормандони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гурӯҳҳои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наҷотро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бо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таъсири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беруна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дар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давоми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1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сол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паст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намекунад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,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чӣ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гуна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аст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?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100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200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300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400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500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165</w:t>
      </w: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Микдори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ҳадди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ниҳоии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таъсири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беруна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барои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рушди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бемории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шадиди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шуоъӣ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бо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як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зарба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0,5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Гр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1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Гр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2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Гр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3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Гр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$E)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4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Гр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166</w:t>
      </w:r>
      <w:r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Шакли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мағзи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устухони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ARS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бо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шуоъдиҳии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нисбатан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якхелаи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беруна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дар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доираи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вояи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зерин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инкишоф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меёбад</w:t>
      </w:r>
      <w:r w:rsidRPr="0007427A">
        <w:rPr>
          <w:rFonts w:ascii="Palatino Linotype" w:hAnsi="Palatino Linotype" w:cs="Times New Roman"/>
          <w:kern w:val="1"/>
          <w:sz w:val="28"/>
          <w:szCs w:val="28"/>
          <w:lang w:val="en-US"/>
        </w:rPr>
        <w:t>:</w:t>
      </w:r>
      <w:r w:rsidRPr="0007427A">
        <w:rPr>
          <w:rFonts w:ascii="Palatino Linotype" w:hAnsi="Palatino Linotype"/>
          <w:sz w:val="28"/>
          <w:szCs w:val="28"/>
          <w:lang w:val="en-US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0,1 то 1,0 Гр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1,0 то 10,0 Гр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10,0 то 20,0 Гр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20,0 то 80,0 Гр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аз 15,0 то 50,0 Гр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167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Дараҷаи вазнини (III) шакли мағзи устухони ARS дар доираи вояиҳо инкишоф меёбад: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1,0 то 2,0 Гр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2,0 то 4,0 Гр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4,0 то 6,0 Гр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10,0 то 15,0 Гр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FC4E04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аз 0,5 то 1,0 Гр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>;</w:t>
      </w:r>
    </w:p>
    <w:p w:rsidR="002E5AF3" w:rsidRPr="00076B8F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76B8F">
        <w:rPr>
          <w:rFonts w:ascii="Palatino Linotype" w:hAnsi="Palatino Linotype" w:cs="Times New Roman"/>
          <w:kern w:val="1"/>
          <w:sz w:val="28"/>
          <w:szCs w:val="28"/>
        </w:rPr>
        <w:t>@</w:t>
      </w:r>
      <w:r w:rsidRPr="00076B8F">
        <w:rPr>
          <w:rFonts w:ascii="Palatino Linotype" w:hAnsi="Palatino Linotype" w:cs="Times New Roman"/>
          <w:kern w:val="1"/>
          <w:sz w:val="28"/>
          <w:szCs w:val="28"/>
          <w:lang w:val="tg-Cyrl-TJ"/>
        </w:rPr>
        <w:t>168</w:t>
      </w:r>
      <w:r>
        <w:rPr>
          <w:rFonts w:ascii="Palatino Linotype" w:hAnsi="Palatino Linotype" w:cs="Times New Roman"/>
          <w:kern w:val="1"/>
          <w:sz w:val="28"/>
          <w:szCs w:val="28"/>
          <w:lang w:val="tg-Cyrl-TJ"/>
        </w:rPr>
        <w:t xml:space="preserve">. </w:t>
      </w:r>
      <w:r w:rsidRPr="00076B8F">
        <w:rPr>
          <w:rFonts w:ascii="Palatino Linotype" w:hAnsi="Palatino Linotype" w:cs="Times New Roman"/>
          <w:kern w:val="1"/>
          <w:sz w:val="28"/>
          <w:szCs w:val="28"/>
          <w:lang w:val="tg-Cyrl-TJ"/>
        </w:rPr>
        <w:t xml:space="preserve"> Шакли рӯдаи ARS бо нурдиҳӣ дар доираи вояи зерин инкишоф меёбад:</w:t>
      </w:r>
      <w:r w:rsidRPr="00076B8F">
        <w:rPr>
          <w:rFonts w:ascii="Palatino Linotype" w:hAnsi="Palatino Linotype"/>
          <w:sz w:val="28"/>
          <w:szCs w:val="28"/>
          <w:lang w:val="tg-Cyrl-TJ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8,0 то 10,0 Гр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10,0 то 20,0 Гр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20,0 то 80,0 Гр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зиёда аз 80,0 Гр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@169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Гипоплазия ва харобшавии мағзи устухон дар мағзи устухони шадиди ARS: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рӯй намедиҳад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ҳафтаи аввал ба амал меояд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ҳафтаи дуюм ба амал меояд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ҳафтаи сеюм ба амал меояд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аз ҳафтаи чорум ба амал меояд;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07427A">
        <w:rPr>
          <w:rFonts w:ascii="Palatino Linotype" w:hAnsi="Palatino Linotype" w:cs="Times New Roman"/>
          <w:kern w:val="1"/>
          <w:sz w:val="28"/>
          <w:szCs w:val="28"/>
        </w:rPr>
        <w:t>@170</w:t>
      </w:r>
      <w:r>
        <w:rPr>
          <w:rFonts w:ascii="Palatino Linotype" w:hAnsi="Palatino Linotype" w:cs="Times New Roman"/>
          <w:kern w:val="1"/>
          <w:sz w:val="28"/>
          <w:szCs w:val="28"/>
        </w:rPr>
        <w:t xml:space="preserve">.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Бо дараҷаи сабуки шакли мағзи устухони ARS, лимфопения дар рӯзи сеюми пас аз нурдиҳӣ: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$A)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камтар аз 0,1 x 109 /л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$B)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0,1 то 0,2 х 109 /л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$C)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0,3 то 0,5 х 109 /л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"/>
          <w:kern w:val="1"/>
          <w:sz w:val="28"/>
          <w:szCs w:val="28"/>
        </w:rPr>
        <w:t xml:space="preserve">$D)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аз 0,6 то 1,0 х 109 /л</w:t>
      </w:r>
      <w:r w:rsidRPr="0007427A">
        <w:rPr>
          <w:rFonts w:ascii="Palatino Linotype" w:hAnsi="Palatino Linotype"/>
          <w:sz w:val="28"/>
          <w:szCs w:val="28"/>
        </w:rPr>
        <w:t>;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7427A">
        <w:rPr>
          <w:rFonts w:ascii="Palatino Linotype" w:hAnsi="Palatino Linotype"/>
          <w:sz w:val="28"/>
          <w:szCs w:val="28"/>
        </w:rPr>
        <w:t xml:space="preserve"> 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>Ҳамаи ҷавобҳо дурустанд</w:t>
      </w:r>
      <w:r w:rsidRPr="00FC4E04">
        <w:rPr>
          <w:rFonts w:ascii="Palatino Linotype" w:hAnsi="Palatino Linotype" w:cs="Times New Roman"/>
          <w:kern w:val="1"/>
          <w:sz w:val="28"/>
          <w:szCs w:val="28"/>
        </w:rPr>
        <w:t>;</w:t>
      </w:r>
      <w:r w:rsidRPr="0007427A">
        <w:rPr>
          <w:rFonts w:ascii="Palatino Linotype" w:hAnsi="Palatino Linotype" w:cs="Times New Roman"/>
          <w:kern w:val="1"/>
          <w:sz w:val="28"/>
          <w:szCs w:val="28"/>
        </w:rPr>
        <w:t xml:space="preserve"> </w:t>
      </w:r>
    </w:p>
    <w:p w:rsidR="002E5AF3" w:rsidRPr="0007427A" w:rsidRDefault="002E5AF3">
      <w:pPr>
        <w:spacing w:line="240" w:lineRule="auto"/>
        <w:jc w:val="both"/>
        <w:rPr>
          <w:rFonts w:ascii="Palatino Linotype" w:hAnsi="Palatino Linotype"/>
          <w:sz w:val="28"/>
          <w:szCs w:val="28"/>
        </w:rPr>
      </w:pPr>
    </w:p>
    <w:sectPr w:rsidR="002E5AF3" w:rsidRPr="0007427A" w:rsidSect="00321600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AF3" w:rsidRDefault="002E5AF3" w:rsidP="00321600">
      <w:pPr>
        <w:spacing w:after="0" w:line="240" w:lineRule="auto"/>
      </w:pPr>
      <w:r>
        <w:separator/>
      </w:r>
    </w:p>
  </w:endnote>
  <w:endnote w:type="continuationSeparator" w:id="0">
    <w:p w:rsidR="002E5AF3" w:rsidRDefault="002E5AF3" w:rsidP="00321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AF3" w:rsidRDefault="002E5AF3">
    <w:pPr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AF3" w:rsidRDefault="002E5AF3" w:rsidP="00321600">
      <w:pPr>
        <w:spacing w:after="0" w:line="240" w:lineRule="auto"/>
      </w:pPr>
      <w:r>
        <w:separator/>
      </w:r>
    </w:p>
  </w:footnote>
  <w:footnote w:type="continuationSeparator" w:id="0">
    <w:p w:rsidR="002E5AF3" w:rsidRDefault="002E5AF3" w:rsidP="00321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AF3" w:rsidRDefault="002E5AF3">
    <w:pPr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600"/>
    <w:rsid w:val="00000034"/>
    <w:rsid w:val="0007427A"/>
    <w:rsid w:val="00076B8F"/>
    <w:rsid w:val="000A08DE"/>
    <w:rsid w:val="00106D21"/>
    <w:rsid w:val="00123FD0"/>
    <w:rsid w:val="00182370"/>
    <w:rsid w:val="002E5AF3"/>
    <w:rsid w:val="00321600"/>
    <w:rsid w:val="00385A39"/>
    <w:rsid w:val="00421A2C"/>
    <w:rsid w:val="006D320C"/>
    <w:rsid w:val="00805846"/>
    <w:rsid w:val="00840671"/>
    <w:rsid w:val="00A0728F"/>
    <w:rsid w:val="00AD7415"/>
    <w:rsid w:val="00B83B71"/>
    <w:rsid w:val="00C110A3"/>
    <w:rsid w:val="00C3591A"/>
    <w:rsid w:val="00CA3E7A"/>
    <w:rsid w:val="00CC04F3"/>
    <w:rsid w:val="00D53B67"/>
    <w:rsid w:val="00F72556"/>
    <w:rsid w:val="00FC4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600"/>
    <w:pPr>
      <w:spacing w:after="200" w:line="276" w:lineRule="auto"/>
    </w:pPr>
    <w:rPr>
      <w:rFonts w:cs="Arial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53</Pages>
  <Words>6846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@1</dc:title>
  <dc:subject/>
  <dc:creator>M2010J19SG</dc:creator>
  <cp:keywords/>
  <dc:description/>
  <cp:lastModifiedBy>admin00-104</cp:lastModifiedBy>
  <cp:revision>6</cp:revision>
  <dcterms:created xsi:type="dcterms:W3CDTF">2023-05-29T11:34:00Z</dcterms:created>
  <dcterms:modified xsi:type="dcterms:W3CDTF">2023-05-29T11:52:00Z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64c66fb6407248278dd2349661b694d8</vt:lpwstr>
  </property>
</Properties>
</file>